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BAC" w:rsidRDefault="00811AEB" w:rsidP="00EE5BAC">
      <w:pPr>
        <w:pStyle w:val="BodyText"/>
        <w:spacing w:before="240" w:after="0"/>
        <w:jc w:val="right"/>
        <w:rPr>
          <w:lang w:val="en-GB"/>
        </w:rPr>
      </w:pPr>
      <w:bookmarkStart w:id="0" w:name="_GoBack"/>
      <w:bookmarkEnd w:id="0"/>
      <w:r>
        <w:rPr>
          <w:lang w:val="en-GB"/>
        </w:rPr>
        <w:t>EXHIBIT 2</w:t>
      </w:r>
      <w:r>
        <w:rPr>
          <w:lang w:val="en-GB"/>
        </w:rPr>
        <w:br/>
        <w:t xml:space="preserve">to the 2017 </w:t>
      </w:r>
      <w:r w:rsidRPr="00D41045">
        <w:rPr>
          <w:lang w:val="en-GB"/>
        </w:rPr>
        <w:t>Banco Popular Español SA</w:t>
      </w:r>
      <w:r w:rsidRPr="00FE3D6F">
        <w:rPr>
          <w:lang w:val="en-GB"/>
        </w:rPr>
        <w:t xml:space="preserve"> </w:t>
      </w:r>
      <w:r>
        <w:rPr>
          <w:lang w:val="en-GB"/>
        </w:rPr>
        <w:t>Updated 2003 Credit Derivatives Auction Settlement Terms</w:t>
      </w:r>
    </w:p>
    <w:p w:rsidR="00EE5BAC" w:rsidRDefault="00811AEB" w:rsidP="00EE5BAC">
      <w:pPr>
        <w:pStyle w:val="BodyText"/>
        <w:pBdr>
          <w:bottom w:val="single" w:sz="12" w:space="1" w:color="auto"/>
        </w:pBdr>
        <w:spacing w:before="240" w:after="0"/>
        <w:jc w:val="center"/>
        <w:rPr>
          <w:b/>
          <w:lang w:val="en-GB"/>
        </w:rPr>
      </w:pPr>
      <w:r>
        <w:rPr>
          <w:b/>
          <w:lang w:val="en-GB"/>
        </w:rPr>
        <w:t>Form of Customer Physical Settlement Request Letter</w:t>
      </w:r>
    </w:p>
    <w:p w:rsidR="00EE5BAC" w:rsidRDefault="00811AEB" w:rsidP="00EE5BAC">
      <w:pPr>
        <w:pStyle w:val="BodyText"/>
        <w:spacing w:before="240" w:after="0"/>
        <w:jc w:val="center"/>
        <w:rPr>
          <w:b/>
          <w:lang w:val="en-GB"/>
        </w:rPr>
      </w:pPr>
      <w:r>
        <w:rPr>
          <w:b/>
          <w:lang w:val="en-GB"/>
        </w:rPr>
        <w:t>[Letterhead of Customer]</w:t>
      </w:r>
    </w:p>
    <w:p w:rsidR="00EE5BAC" w:rsidRDefault="00811AEB" w:rsidP="00EE5BAC">
      <w:pPr>
        <w:pStyle w:val="BodyText"/>
        <w:spacing w:before="240" w:after="0"/>
        <w:jc w:val="right"/>
        <w:rPr>
          <w:b/>
          <w:lang w:val="en-GB"/>
        </w:rPr>
      </w:pPr>
      <w:r>
        <w:rPr>
          <w:b/>
          <w:lang w:val="en-GB"/>
        </w:rPr>
        <w:t>[Date]</w:t>
      </w:r>
    </w:p>
    <w:p w:rsidR="00EE5BAC" w:rsidRDefault="00811AEB" w:rsidP="00EE5BAC">
      <w:pPr>
        <w:pStyle w:val="BodyText"/>
        <w:spacing w:before="240" w:after="0"/>
        <w:rPr>
          <w:b/>
          <w:lang w:val="en-GB"/>
        </w:rPr>
      </w:pPr>
      <w:r>
        <w:rPr>
          <w:b/>
          <w:lang w:val="en-GB"/>
        </w:rPr>
        <w:t>Send to: [Participating Bidder]</w:t>
      </w:r>
    </w:p>
    <w:p w:rsidR="00EE5BAC" w:rsidRDefault="00811AEB" w:rsidP="00EE5BAC">
      <w:pPr>
        <w:pStyle w:val="BodyText"/>
        <w:spacing w:before="240" w:after="0"/>
        <w:rPr>
          <w:lang w:val="en-GB"/>
        </w:rPr>
      </w:pPr>
      <w:r>
        <w:rPr>
          <w:lang w:val="en-GB"/>
        </w:rPr>
        <w:t>Dear Sirs,</w:t>
      </w:r>
    </w:p>
    <w:p w:rsidR="00EE5BAC" w:rsidRDefault="00811AEB" w:rsidP="00EE5BAC">
      <w:pPr>
        <w:pStyle w:val="BodyText"/>
        <w:spacing w:before="240" w:after="0"/>
        <w:jc w:val="both"/>
        <w:rPr>
          <w:lang w:val="en-GB"/>
        </w:rPr>
      </w:pPr>
      <w:r>
        <w:rPr>
          <w:lang w:val="en-GB"/>
        </w:rPr>
        <w:t xml:space="preserve">We write to inform you that we wish to submit a Customer Physical Settlement Request as defined in the 2017 </w:t>
      </w:r>
      <w:r w:rsidRPr="00D41045">
        <w:rPr>
          <w:lang w:val="en-GB"/>
        </w:rPr>
        <w:t>Banco Popular Español SA</w:t>
      </w:r>
      <w:r w:rsidRPr="00FE3D6F">
        <w:rPr>
          <w:lang w:val="en-GB"/>
        </w:rPr>
        <w:t xml:space="preserve"> </w:t>
      </w:r>
      <w:r w:rsidRPr="00130ED7">
        <w:rPr>
          <w:lang w:val="en-GB"/>
        </w:rPr>
        <w:t xml:space="preserve">Updated 2003 </w:t>
      </w:r>
      <w:r>
        <w:rPr>
          <w:lang w:val="en-GB"/>
        </w:rPr>
        <w:t>Credit Derivatives Auction Settlement Terms with respect to Bucket [1/2], as published by the International Sw</w:t>
      </w:r>
      <w:r>
        <w:rPr>
          <w:lang w:val="en-GB"/>
        </w:rPr>
        <w:t>aps and Derivatives Association, Inc. on September 28, 2017 (the "</w:t>
      </w:r>
      <w:r>
        <w:rPr>
          <w:b/>
          <w:lang w:val="en-GB"/>
        </w:rPr>
        <w:t xml:space="preserve">Credit Derivatives </w:t>
      </w:r>
      <w:r>
        <w:rPr>
          <w:b/>
          <w:bCs/>
          <w:lang w:val="en-GB"/>
        </w:rPr>
        <w:t>Auction Settlement Terms</w:t>
      </w:r>
      <w:r>
        <w:rPr>
          <w:lang w:val="en-GB"/>
        </w:rPr>
        <w:t>").  Capitalized terms used in this letter but not defined herein have the meanings specified in the Credit Derivatives Auction Settlement Terms.</w:t>
      </w:r>
    </w:p>
    <w:p w:rsidR="00EE5BAC" w:rsidRDefault="00811AEB" w:rsidP="00EE5BAC">
      <w:pPr>
        <w:pStyle w:val="BodyText"/>
        <w:spacing w:before="240" w:after="0"/>
        <w:rPr>
          <w:lang w:val="en-GB"/>
        </w:rPr>
      </w:pPr>
      <w:r>
        <w:rPr>
          <w:lang w:val="en-GB"/>
        </w:rPr>
        <w:t>B</w:t>
      </w:r>
      <w:r>
        <w:rPr>
          <w:lang w:val="en-GB"/>
        </w:rPr>
        <w:t>y signing and returning this Customer Physical Settlement Request Letter to you, we represent and agree that:</w:t>
      </w:r>
    </w:p>
    <w:p w:rsidR="00EE5BAC" w:rsidRPr="00D62606" w:rsidRDefault="00811AEB" w:rsidP="00EE5BAC">
      <w:pPr>
        <w:pStyle w:val="List"/>
        <w:tabs>
          <w:tab w:val="clear" w:pos="1440"/>
        </w:tabs>
        <w:ind w:left="720"/>
      </w:pPr>
      <w:r>
        <w:t>(a)</w:t>
      </w:r>
      <w:r>
        <w:tab/>
      </w:r>
      <w:r w:rsidRPr="00D62606">
        <w:t>a Governing Master Agreement has been entered into or otherwise put in place between you, or one of your Affiliates, and us;</w:t>
      </w:r>
    </w:p>
    <w:p w:rsidR="00EE5BAC" w:rsidRDefault="00811AEB" w:rsidP="00EE5BAC">
      <w:pPr>
        <w:pStyle w:val="List"/>
        <w:tabs>
          <w:tab w:val="clear" w:pos="1440"/>
        </w:tabs>
        <w:ind w:left="0" w:firstLine="0"/>
      </w:pPr>
      <w:r w:rsidRPr="00D62606">
        <w:t>(b)</w:t>
      </w:r>
      <w:r w:rsidRPr="00D62606">
        <w:tab/>
        <w:t xml:space="preserve">the Customer </w:t>
      </w:r>
      <w:r w:rsidRPr="00D62606">
        <w:t>Physical Settlement Request</w:t>
      </w:r>
      <w:r>
        <w:t xml:space="preserve"> set out below is, to the best of our knowledge and belief,</w:t>
      </w:r>
    </w:p>
    <w:p w:rsidR="00EE5BAC" w:rsidRDefault="00811AEB" w:rsidP="00EE5BAC">
      <w:pPr>
        <w:pStyle w:val="List"/>
        <w:tabs>
          <w:tab w:val="clear" w:pos="1440"/>
        </w:tabs>
      </w:pPr>
      <w:r>
        <w:t>[(i)</w:t>
      </w:r>
      <w:r>
        <w:tab/>
        <w:t>on the same side of the market as and not in excess of our Dealer-Specific Market Position, and</w:t>
      </w:r>
    </w:p>
    <w:p w:rsidR="00EE5BAC" w:rsidRDefault="00811AEB" w:rsidP="00EE5BAC">
      <w:pPr>
        <w:pStyle w:val="List"/>
        <w:tabs>
          <w:tab w:val="clear" w:pos="1440"/>
        </w:tabs>
      </w:pPr>
      <w:r>
        <w:t>(ii)]</w:t>
      </w:r>
      <w:r>
        <w:rPr>
          <w:rStyle w:val="FootnoteReference"/>
        </w:rPr>
        <w:footnoteReference w:id="1"/>
      </w:r>
      <w:r>
        <w:tab/>
        <w:t>on the same side of the market as and (when aggregated with a</w:t>
      </w:r>
      <w:r>
        <w:t>ll Customer Physical Settlement Requests submitted by us or our Affiliates to one or more Participating Bidders) not in excess of our Market Position; and</w:t>
      </w:r>
    </w:p>
    <w:p w:rsidR="00EE5BAC" w:rsidRDefault="00811AEB" w:rsidP="00EE5BAC">
      <w:pPr>
        <w:pStyle w:val="List"/>
        <w:tabs>
          <w:tab w:val="clear" w:pos="1440"/>
        </w:tabs>
        <w:ind w:left="720"/>
      </w:pPr>
      <w:r>
        <w:t>(c)</w:t>
      </w:r>
      <w:r>
        <w:tab/>
        <w:t>either:</w:t>
      </w:r>
    </w:p>
    <w:p w:rsidR="00EE5BAC" w:rsidRDefault="00811AEB" w:rsidP="00EE5BAC">
      <w:pPr>
        <w:pStyle w:val="List"/>
        <w:tabs>
          <w:tab w:val="clear" w:pos="1440"/>
        </w:tabs>
      </w:pPr>
      <w:r>
        <w:t>(i)</w:t>
      </w:r>
      <w:r>
        <w:tab/>
        <w:t>we are not, as of the date of this Customer Physical Settlement Request Letter, subje</w:t>
      </w:r>
      <w:r>
        <w:t xml:space="preserve">ct to any requirement that would make it impossible or illegal for us to Deliver or accept Delivery of any of the Deliverable Obligations; or </w:t>
      </w:r>
    </w:p>
    <w:p w:rsidR="00EE5BAC" w:rsidRDefault="00811AEB" w:rsidP="00EE5BAC">
      <w:pPr>
        <w:pStyle w:val="List"/>
        <w:tabs>
          <w:tab w:val="clear" w:pos="1440"/>
        </w:tabs>
      </w:pPr>
      <w:r>
        <w:t>(ii)</w:t>
      </w:r>
      <w:r>
        <w:tab/>
        <w:t>if we are, as of the date of this Customer Physical Settlement Request Letter, subject to any requirement th</w:t>
      </w:r>
      <w:r>
        <w:t>at would make it impossible or illegal for us to Deliver or accept Delivery of any of the Deliverable Obligations, we will procure a designee to whom you consent and for whom it is not impossible or illegal to Deliver or accept Delivery of the relevant Del</w:t>
      </w:r>
      <w:r>
        <w:t>iverable Obligations, provided that by your acceptance of our Customer Physical Settlement Request, you will be deemed to agree that you will not unreasonably withhold your consent to such designation and provided further that such consent will be deemed g</w:t>
      </w:r>
      <w:r>
        <w:t>iven in the case where the relevant designee is a Participating Bidder for whom it is not impossible or illegal to Deliver or accept Delivery of the relevant Deliverable Obligations.</w:t>
      </w:r>
    </w:p>
    <w:p w:rsidR="00EE5BAC" w:rsidRDefault="00811AEB" w:rsidP="00EE5BAC">
      <w:pPr>
        <w:pStyle w:val="BodyText3"/>
        <w:rPr>
          <w:lang w:val="en-GB"/>
        </w:rPr>
      </w:pPr>
      <w:r>
        <w:rPr>
          <w:lang w:val="en-GB"/>
        </w:rPr>
        <w:t>The Customer Physical Settlement Request is a Physical Settlement [Buy][S</w:t>
      </w:r>
      <w:r>
        <w:rPr>
          <w:lang w:val="en-GB"/>
        </w:rPr>
        <w:t xml:space="preserve">ell] Request of </w:t>
      </w:r>
      <w:bookmarkStart w:id="1" w:name="OLE_LINK1"/>
      <w:r>
        <w:rPr>
          <w:lang w:val="en-GB"/>
        </w:rPr>
        <w:t>[</w:t>
      </w:r>
      <w:r w:rsidRPr="00C438A8">
        <w:rPr>
          <w:i/>
          <w:lang w:val="en-GB"/>
        </w:rPr>
        <w:t>Relevant Currency and</w:t>
      </w:r>
      <w:r>
        <w:rPr>
          <w:lang w:val="en-GB"/>
        </w:rPr>
        <w:t xml:space="preserve"> </w:t>
      </w:r>
      <w:r>
        <w:rPr>
          <w:i/>
          <w:lang w:val="en-GB"/>
        </w:rPr>
        <w:t>amount</w:t>
      </w:r>
      <w:r>
        <w:rPr>
          <w:lang w:val="en-GB"/>
        </w:rPr>
        <w:t>]</w:t>
      </w:r>
      <w:bookmarkEnd w:id="1"/>
      <w:r>
        <w:rPr>
          <w:lang w:val="en-GB"/>
        </w:rPr>
        <w:t>.</w:t>
      </w:r>
      <w:r>
        <w:rPr>
          <w:rStyle w:val="FootnoteReference"/>
          <w:lang w:val="en-GB"/>
        </w:rPr>
        <w:footnoteReference w:id="2"/>
      </w:r>
    </w:p>
    <w:p w:rsidR="00EE5BAC" w:rsidRPr="00D62606" w:rsidRDefault="00811AEB" w:rsidP="00EE5BAC">
      <w:pPr>
        <w:pStyle w:val="BodyText3"/>
        <w:rPr>
          <w:lang w:val="en-GB"/>
        </w:rPr>
      </w:pPr>
      <w:r w:rsidRPr="00D62606">
        <w:rPr>
          <w:lang w:val="en-GB"/>
        </w:rPr>
        <w:lastRenderedPageBreak/>
        <w:t>We agree that you may verify our Dealer-Specific Market Position by requesting information from any of your Affiliates in respect of any Auction Covered Transactions and/or any Auction-Linked Cash Settled Tr</w:t>
      </w:r>
      <w:r w:rsidRPr="00D62606">
        <w:rPr>
          <w:lang w:val="en-GB"/>
        </w:rPr>
        <w:t>ansactions we have entered into with such Affiliate or in respect of which such Affiliate has acted as a clearing member.</w:t>
      </w:r>
    </w:p>
    <w:p w:rsidR="00EE5BAC" w:rsidRPr="00853BF2" w:rsidRDefault="00811AEB" w:rsidP="00EE5BAC">
      <w:pPr>
        <w:pStyle w:val="BodyText3"/>
        <w:rPr>
          <w:lang w:val="en-GB"/>
        </w:rPr>
      </w:pPr>
      <w:r w:rsidRPr="00D62606">
        <w:rPr>
          <w:lang w:val="en-GB"/>
        </w:rPr>
        <w:t xml:space="preserve">We acknowledge and agree that the acceptance of this Customer Physical Settlement Request is contingent on satisfaction of your </w:t>
      </w:r>
      <w:r w:rsidRPr="00D62606">
        <w:rPr>
          <w:lang w:val="en-GB"/>
        </w:rPr>
        <w:t>internal credit approvals.</w:t>
      </w:r>
    </w:p>
    <w:p w:rsidR="00EE5BAC" w:rsidRDefault="00811AEB" w:rsidP="00EE5BAC">
      <w:pPr>
        <w:spacing w:before="240"/>
        <w:rPr>
          <w:lang w:val="en-GB"/>
        </w:rPr>
      </w:pPr>
      <w:r>
        <w:rPr>
          <w:lang w:val="en-GB"/>
        </w:rPr>
        <w:t>Our contact details for purposes of this Customer Physical Settlement Request Letter are:</w:t>
      </w:r>
    </w:p>
    <w:p w:rsidR="00EE5BAC" w:rsidRDefault="00811AEB" w:rsidP="00EE5BAC">
      <w:pPr>
        <w:spacing w:before="240"/>
        <w:rPr>
          <w:lang w:val="en-GB"/>
        </w:rPr>
      </w:pPr>
      <w:r>
        <w:rPr>
          <w:lang w:val="en-GB"/>
        </w:rPr>
        <w:t>Name:</w:t>
      </w:r>
      <w:r>
        <w:rPr>
          <w:lang w:val="en-GB"/>
        </w:rPr>
        <w:tab/>
      </w:r>
      <w:r>
        <w:rPr>
          <w:lang w:val="en-GB"/>
        </w:rPr>
        <w:tab/>
        <w:t>[</w:t>
      </w:r>
      <w:r>
        <w:rPr>
          <w:rFonts w:ascii="Wingdings" w:hAnsi="Wingdings"/>
          <w:lang w:val="en-GB"/>
        </w:rPr>
        <w:sym w:font="Wingdings" w:char="F06C"/>
      </w:r>
      <w:r>
        <w:rPr>
          <w:lang w:val="en-GB"/>
        </w:rPr>
        <w:t>]</w:t>
      </w:r>
    </w:p>
    <w:p w:rsidR="00EE5BAC" w:rsidRDefault="00811AEB" w:rsidP="00EE5BAC">
      <w:pPr>
        <w:spacing w:before="240"/>
        <w:rPr>
          <w:lang w:val="en-GB"/>
        </w:rPr>
      </w:pPr>
      <w:r>
        <w:rPr>
          <w:lang w:val="en-GB"/>
        </w:rPr>
        <w:t>Address:</w:t>
      </w:r>
      <w:r>
        <w:rPr>
          <w:lang w:val="en-GB"/>
        </w:rPr>
        <w:tab/>
        <w:t>[</w:t>
      </w:r>
      <w:r>
        <w:rPr>
          <w:rFonts w:ascii="Wingdings" w:hAnsi="Wingdings"/>
          <w:lang w:val="en-GB"/>
        </w:rPr>
        <w:sym w:font="Wingdings" w:char="F06C"/>
      </w:r>
      <w:r>
        <w:rPr>
          <w:lang w:val="en-GB"/>
        </w:rPr>
        <w:t>]</w:t>
      </w:r>
    </w:p>
    <w:p w:rsidR="00EE5BAC" w:rsidRDefault="00811AEB" w:rsidP="00EE5BAC">
      <w:pPr>
        <w:spacing w:before="240"/>
        <w:rPr>
          <w:lang w:val="en-GB"/>
        </w:rPr>
      </w:pPr>
      <w:r>
        <w:rPr>
          <w:lang w:val="en-GB"/>
        </w:rPr>
        <w:t>Telephone:</w:t>
      </w:r>
      <w:r>
        <w:rPr>
          <w:lang w:val="en-GB"/>
        </w:rPr>
        <w:tab/>
        <w:t>[</w:t>
      </w:r>
      <w:r>
        <w:rPr>
          <w:rFonts w:ascii="Wingdings" w:hAnsi="Wingdings"/>
          <w:lang w:val="en-GB"/>
        </w:rPr>
        <w:sym w:font="Wingdings" w:char="F06C"/>
      </w:r>
      <w:r>
        <w:rPr>
          <w:lang w:val="en-GB"/>
        </w:rPr>
        <w:t>]</w:t>
      </w:r>
    </w:p>
    <w:p w:rsidR="00EE5BAC" w:rsidRDefault="00811AEB" w:rsidP="00EE5BAC">
      <w:pPr>
        <w:spacing w:before="240"/>
        <w:rPr>
          <w:lang w:val="en-GB"/>
        </w:rPr>
      </w:pPr>
      <w:r>
        <w:rPr>
          <w:lang w:val="en-GB"/>
        </w:rPr>
        <w:t>Fax:</w:t>
      </w:r>
      <w:r>
        <w:rPr>
          <w:lang w:val="en-GB"/>
        </w:rPr>
        <w:tab/>
      </w:r>
      <w:r>
        <w:rPr>
          <w:lang w:val="en-GB"/>
        </w:rPr>
        <w:tab/>
        <w:t>[</w:t>
      </w:r>
      <w:r>
        <w:rPr>
          <w:rFonts w:ascii="Wingdings" w:hAnsi="Wingdings"/>
          <w:lang w:val="en-GB"/>
        </w:rPr>
        <w:sym w:font="Wingdings" w:char="F06C"/>
      </w:r>
      <w:r>
        <w:rPr>
          <w:lang w:val="en-GB"/>
        </w:rPr>
        <w:t>]</w:t>
      </w:r>
    </w:p>
    <w:p w:rsidR="00EE5BAC" w:rsidRDefault="00811AEB" w:rsidP="00EE5BAC">
      <w:pPr>
        <w:spacing w:before="240"/>
        <w:rPr>
          <w:lang w:val="en-GB"/>
        </w:rPr>
      </w:pPr>
      <w:r>
        <w:rPr>
          <w:lang w:val="en-GB"/>
        </w:rPr>
        <w:t>E-mail:</w:t>
      </w:r>
      <w:r>
        <w:rPr>
          <w:lang w:val="en-GB"/>
        </w:rPr>
        <w:tab/>
      </w:r>
      <w:r>
        <w:rPr>
          <w:lang w:val="en-GB"/>
        </w:rPr>
        <w:tab/>
        <w:t>[</w:t>
      </w:r>
      <w:r>
        <w:rPr>
          <w:rFonts w:ascii="Wingdings" w:hAnsi="Wingdings"/>
          <w:lang w:val="en-GB"/>
        </w:rPr>
        <w:sym w:font="Wingdings" w:char="F06C"/>
      </w:r>
      <w:r>
        <w:rPr>
          <w:lang w:val="en-GB"/>
        </w:rPr>
        <w:t>]</w:t>
      </w:r>
    </w:p>
    <w:p w:rsidR="00EE5BAC" w:rsidRDefault="00811AEB" w:rsidP="00EE5BAC">
      <w:pPr>
        <w:spacing w:before="240"/>
        <w:rPr>
          <w:lang w:val="en-GB"/>
        </w:rPr>
      </w:pPr>
      <w:r>
        <w:rPr>
          <w:lang w:val="en-GB"/>
        </w:rPr>
        <w:t>Yours faithfully,</w:t>
      </w:r>
    </w:p>
    <w:p w:rsidR="00EE5BAC" w:rsidRDefault="00811AEB" w:rsidP="00EE5BAC">
      <w:pPr>
        <w:spacing w:before="240"/>
        <w:rPr>
          <w:lang w:val="en-GB"/>
        </w:rPr>
      </w:pPr>
      <w:r>
        <w:rPr>
          <w:lang w:val="en-GB"/>
        </w:rPr>
        <w:t>[CUSTOMER]</w:t>
      </w:r>
      <w:r>
        <w:rPr>
          <w:rStyle w:val="FootnoteReference"/>
          <w:lang w:val="en-GB"/>
        </w:rPr>
        <w:footnoteReference w:id="3"/>
      </w:r>
    </w:p>
    <w:p w:rsidR="00EE5BAC" w:rsidRDefault="00811AEB" w:rsidP="00EE5BAC">
      <w:pPr>
        <w:spacing w:before="240"/>
        <w:rPr>
          <w:lang w:val="en-GB"/>
        </w:rPr>
      </w:pPr>
      <w:r>
        <w:rPr>
          <w:lang w:val="en-GB"/>
        </w:rPr>
        <w:t>By:</w:t>
      </w:r>
    </w:p>
    <w:tbl>
      <w:tblPr>
        <w:tblW w:w="0" w:type="auto"/>
        <w:tblInd w:w="4361" w:type="dxa"/>
        <w:tblLayout w:type="fixed"/>
        <w:tblLook w:val="0000" w:firstRow="0" w:lastRow="0" w:firstColumn="0" w:lastColumn="0" w:noHBand="0" w:noVBand="0"/>
      </w:tblPr>
      <w:tblGrid>
        <w:gridCol w:w="4884"/>
      </w:tblGrid>
      <w:tr w:rsidR="00332DA6" w:rsidTr="002B70BA">
        <w:tc>
          <w:tcPr>
            <w:tcW w:w="4884" w:type="dxa"/>
          </w:tcPr>
          <w:p w:rsidR="00EE5BAC" w:rsidRDefault="00811AEB" w:rsidP="002B70BA">
            <w:pPr>
              <w:spacing w:before="240"/>
              <w:rPr>
                <w:lang w:val="en-GB"/>
              </w:rPr>
            </w:pPr>
            <w:r>
              <w:rPr>
                <w:lang w:val="en-GB"/>
              </w:rPr>
              <w:t>Name:</w:t>
            </w:r>
          </w:p>
        </w:tc>
      </w:tr>
      <w:tr w:rsidR="00332DA6" w:rsidTr="002B70BA">
        <w:tc>
          <w:tcPr>
            <w:tcW w:w="4884" w:type="dxa"/>
          </w:tcPr>
          <w:p w:rsidR="00EE5BAC" w:rsidRDefault="00811AEB" w:rsidP="002B70BA">
            <w:pPr>
              <w:spacing w:before="240"/>
              <w:rPr>
                <w:lang w:val="en-GB"/>
              </w:rPr>
            </w:pPr>
            <w:r>
              <w:rPr>
                <w:lang w:val="en-GB"/>
              </w:rPr>
              <w:t>Title:</w:t>
            </w:r>
          </w:p>
        </w:tc>
      </w:tr>
      <w:tr w:rsidR="00332DA6" w:rsidTr="002B70BA">
        <w:tc>
          <w:tcPr>
            <w:tcW w:w="4884" w:type="dxa"/>
          </w:tcPr>
          <w:p w:rsidR="00EE5BAC" w:rsidRDefault="00811AEB" w:rsidP="002B70BA">
            <w:pPr>
              <w:spacing w:before="240"/>
              <w:rPr>
                <w:lang w:val="en-GB"/>
              </w:rPr>
            </w:pPr>
            <w:r>
              <w:rPr>
                <w:lang w:val="en-GB"/>
              </w:rPr>
              <w:t>Signature:</w:t>
            </w:r>
          </w:p>
        </w:tc>
      </w:tr>
    </w:tbl>
    <w:p w:rsidR="00EE5BAC" w:rsidRDefault="00811AEB" w:rsidP="00EE5BAC">
      <w:pPr>
        <w:spacing w:before="240"/>
        <w:rPr>
          <w:lang w:val="en-GB"/>
        </w:rPr>
      </w:pPr>
    </w:p>
    <w:p w:rsidR="001E79DF" w:rsidRPr="00271FB0" w:rsidRDefault="00811AEB" w:rsidP="001E79DF">
      <w:pPr>
        <w:pStyle w:val="AODocTxt"/>
      </w:pPr>
    </w:p>
    <w:sectPr w:rsidR="001E79DF" w:rsidRPr="00271FB0" w:rsidSect="00271FB0">
      <w:headerReference w:type="default" r:id="rId10"/>
      <w:footerReference w:type="default" r:id="rId11"/>
      <w:headerReference w:type="first" r:id="rId12"/>
      <w:footerReference w:type="first" r:id="rId13"/>
      <w:pgSz w:w="11907" w:h="16839" w:code="9"/>
      <w:pgMar w:top="1588" w:right="1134" w:bottom="1021" w:left="1134" w:header="85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11AEB">
      <w:r>
        <w:separator/>
      </w:r>
    </w:p>
  </w:endnote>
  <w:endnote w:type="continuationSeparator" w:id="0">
    <w:p w:rsidR="00000000" w:rsidRDefault="0081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3281"/>
      <w:gridCol w:w="3286"/>
      <w:gridCol w:w="3288"/>
    </w:tblGrid>
    <w:tr w:rsidR="00332DA6" w:rsidTr="00860FC9">
      <w:tc>
        <w:tcPr>
          <w:tcW w:w="5000" w:type="pct"/>
          <w:gridSpan w:val="3"/>
          <w:tcMar>
            <w:top w:w="170" w:type="dxa"/>
          </w:tcMar>
        </w:tcPr>
        <w:bookmarkStart w:id="2" w:name="bmkFooterPrimaryDoc"/>
        <w:p w:rsidR="00BB07C3" w:rsidRPr="00920631" w:rsidRDefault="00811AEB" w:rsidP="007D75EC">
          <w:pPr>
            <w:pStyle w:val="AONormal8LBold"/>
          </w:pPr>
          <w:r w:rsidRPr="00920631">
            <w:fldChar w:fldCharType="begin"/>
          </w:r>
          <w:r w:rsidRPr="00920631">
            <w:instrText xml:space="preserve"> DOCPROPERTY cpFooterText </w:instrText>
          </w:r>
          <w:r w:rsidRPr="00920631">
            <w:fldChar w:fldCharType="separate"/>
          </w:r>
          <w:r>
            <w:t xml:space="preserve"> </w:t>
          </w:r>
          <w:r w:rsidRPr="00920631">
            <w:fldChar w:fldCharType="end"/>
          </w:r>
        </w:p>
      </w:tc>
    </w:tr>
    <w:tr w:rsidR="00332DA6" w:rsidTr="00860FC9">
      <w:tc>
        <w:tcPr>
          <w:tcW w:w="1665" w:type="pct"/>
        </w:tcPr>
        <w:p w:rsidR="00BB07C3" w:rsidRPr="00920631" w:rsidRDefault="00811AEB" w:rsidP="007D75EC">
          <w:pPr>
            <w:pStyle w:val="AONormal8L"/>
          </w:pPr>
          <w:r>
            <w:fldChar w:fldCharType="begin"/>
          </w:r>
          <w:r>
            <w:instrText xml:space="preserve"> DOCPROPERTY cpCombinedRef </w:instrText>
          </w:r>
          <w:r>
            <w:fldChar w:fldCharType="separate"/>
          </w:r>
          <w:r>
            <w:t>0096820-0000117 ICM:28330909.1</w:t>
          </w:r>
          <w:r>
            <w:fldChar w:fldCharType="end"/>
          </w:r>
        </w:p>
      </w:tc>
      <w:tc>
        <w:tcPr>
          <w:tcW w:w="1667" w:type="pct"/>
        </w:tcPr>
        <w:p w:rsidR="00BB07C3" w:rsidRPr="00920631" w:rsidRDefault="00811AEB" w:rsidP="007D75EC">
          <w:pPr>
            <w:pStyle w:val="AONormal8C"/>
          </w:pPr>
          <w:r w:rsidRPr="00920631">
            <w:fldChar w:fldCharType="begin"/>
          </w:r>
          <w:r w:rsidRPr="00920631">
            <w:instrText xml:space="preserve"> PAGE  \* Arabic  \* MERGEFORMAT </w:instrText>
          </w:r>
          <w:r w:rsidRPr="00920631">
            <w:fldChar w:fldCharType="separate"/>
          </w:r>
          <w:r>
            <w:rPr>
              <w:noProof/>
            </w:rPr>
            <w:t>2</w:t>
          </w:r>
          <w:r w:rsidRPr="00920631">
            <w:fldChar w:fldCharType="end"/>
          </w:r>
        </w:p>
      </w:tc>
      <w:tc>
        <w:tcPr>
          <w:tcW w:w="1667" w:type="pct"/>
        </w:tcPr>
        <w:p w:rsidR="00BB07C3" w:rsidRPr="00920631" w:rsidRDefault="00811AEB" w:rsidP="007D75EC">
          <w:pPr>
            <w:pStyle w:val="AONormal8R"/>
          </w:pPr>
        </w:p>
      </w:tc>
    </w:tr>
    <w:bookmarkEnd w:id="2"/>
  </w:tbl>
  <w:p w:rsidR="0061772E" w:rsidRPr="00920631" w:rsidRDefault="00811AEB" w:rsidP="008C14D4">
    <w:pPr>
      <w:pStyle w:val="AONormal8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3283"/>
      <w:gridCol w:w="3286"/>
      <w:gridCol w:w="3286"/>
    </w:tblGrid>
    <w:tr w:rsidR="00332DA6" w:rsidTr="005D5CB3">
      <w:tc>
        <w:tcPr>
          <w:tcW w:w="5000" w:type="pct"/>
          <w:gridSpan w:val="3"/>
          <w:tcMar>
            <w:top w:w="170" w:type="dxa"/>
          </w:tcMar>
        </w:tcPr>
        <w:p w:rsidR="005D5CB3" w:rsidRDefault="00811AEB" w:rsidP="005D5CB3">
          <w:pPr>
            <w:pStyle w:val="AONormal8LBold"/>
          </w:pPr>
          <w:r>
            <w:fldChar w:fldCharType="begin"/>
          </w:r>
          <w:r>
            <w:instrText xml:space="preserve"> DOCPROPERTY  cpFooterText </w:instrText>
          </w:r>
          <w:r>
            <w:fldChar w:fldCharType="separate"/>
          </w:r>
          <w:r>
            <w:t xml:space="preserve"> </w:t>
          </w:r>
          <w:r>
            <w:fldChar w:fldCharType="end"/>
          </w:r>
        </w:p>
      </w:tc>
    </w:tr>
    <w:tr w:rsidR="00332DA6" w:rsidTr="005D5CB3">
      <w:tc>
        <w:tcPr>
          <w:tcW w:w="1666" w:type="pct"/>
        </w:tcPr>
        <w:p w:rsidR="005D5CB3" w:rsidRDefault="00811AEB" w:rsidP="005D5CB3">
          <w:pPr>
            <w:pStyle w:val="AONormal8L"/>
          </w:pPr>
          <w:r>
            <w:fldChar w:fldCharType="begin"/>
          </w:r>
          <w:r>
            <w:instrText xml:space="preserve"> DOCPROPERTY  cpCombinedRef </w:instrText>
          </w:r>
          <w:r>
            <w:fldChar w:fldCharType="separate"/>
          </w:r>
          <w:r>
            <w:t xml:space="preserve"> </w:t>
          </w:r>
          <w:r>
            <w:fldChar w:fldCharType="end"/>
          </w:r>
        </w:p>
      </w:tc>
      <w:tc>
        <w:tcPr>
          <w:tcW w:w="1667" w:type="pct"/>
        </w:tcPr>
        <w:p w:rsidR="005D5CB3" w:rsidRDefault="00811AEB" w:rsidP="005D5CB3">
          <w:pPr>
            <w:pStyle w:val="AONormal8C"/>
          </w:pPr>
          <w:r>
            <w:fldChar w:fldCharType="begin"/>
          </w:r>
          <w:r>
            <w:instrText xml:space="preserve"> PAGE  \* Arabic  \* MERGEFORMAT </w:instrText>
          </w:r>
          <w:r>
            <w:fldChar w:fldCharType="separate"/>
          </w:r>
          <w:r>
            <w:rPr>
              <w:noProof/>
            </w:rPr>
            <w:t>1</w:t>
          </w:r>
          <w:r>
            <w:fldChar w:fldCharType="end"/>
          </w:r>
        </w:p>
      </w:tc>
      <w:tc>
        <w:tcPr>
          <w:tcW w:w="1667" w:type="pct"/>
        </w:tcPr>
        <w:p w:rsidR="005D5CB3" w:rsidRDefault="00811AEB" w:rsidP="005D5CB3">
          <w:pPr>
            <w:pStyle w:val="AONormal8R"/>
          </w:pPr>
        </w:p>
      </w:tc>
    </w:tr>
  </w:tbl>
  <w:p w:rsidR="005D5CB3" w:rsidRDefault="00811A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FB0" w:rsidRPr="00920631" w:rsidRDefault="00811AEB" w:rsidP="001E7139">
      <w:r w:rsidRPr="00920631">
        <w:separator/>
      </w:r>
    </w:p>
  </w:footnote>
  <w:footnote w:type="continuationSeparator" w:id="0">
    <w:p w:rsidR="00271FB0" w:rsidRPr="00920631" w:rsidRDefault="00811AEB" w:rsidP="001E7139">
      <w:r w:rsidRPr="00920631">
        <w:continuationSeparator/>
      </w:r>
    </w:p>
  </w:footnote>
  <w:footnote w:id="1">
    <w:p w:rsidR="00EE5BAC" w:rsidRDefault="00811AEB" w:rsidP="00EE5BAC">
      <w:pPr>
        <w:pStyle w:val="FootnoteText"/>
      </w:pPr>
      <w:r>
        <w:rPr>
          <w:rStyle w:val="FootnoteReference"/>
        </w:rPr>
        <w:footnoteRef/>
      </w:r>
      <w:r>
        <w:t xml:space="preserve"> </w:t>
      </w:r>
      <w:r>
        <w:tab/>
        <w:t>Delete as applicable.</w:t>
      </w:r>
    </w:p>
  </w:footnote>
  <w:footnote w:id="2">
    <w:p w:rsidR="00EE5BAC" w:rsidRPr="003A06A4" w:rsidRDefault="00811AEB" w:rsidP="00EE5BAC">
      <w:pPr>
        <w:pStyle w:val="FootnoteText"/>
      </w:pPr>
      <w:r>
        <w:rPr>
          <w:rStyle w:val="FootnoteReference"/>
        </w:rPr>
        <w:footnoteRef/>
      </w:r>
      <w:r>
        <w:t xml:space="preserve"> </w:t>
      </w:r>
      <w:r>
        <w:tab/>
      </w:r>
      <w:r w:rsidRPr="003A06A4">
        <w:t>When submitting a Physical Settlement Request, parties should take into account any</w:t>
      </w:r>
      <w:r w:rsidRPr="003A06A4">
        <w:t xml:space="preserve"> guidance published in connection with the Final List relating to the</w:t>
      </w:r>
      <w:r>
        <w:t xml:space="preserve"> calculation of the outstanding principal balance of Deliverable Obligation(s).</w:t>
      </w:r>
    </w:p>
  </w:footnote>
  <w:footnote w:id="3">
    <w:p w:rsidR="00EE5BAC" w:rsidRDefault="00811AEB" w:rsidP="00EE5BAC">
      <w:pPr>
        <w:pStyle w:val="FootnoteText"/>
        <w:rPr>
          <w:szCs w:val="16"/>
        </w:rPr>
      </w:pPr>
      <w:r>
        <w:rPr>
          <w:rStyle w:val="FootnoteReference"/>
          <w:szCs w:val="16"/>
        </w:rPr>
        <w:footnoteRef/>
      </w:r>
      <w:r>
        <w:rPr>
          <w:szCs w:val="16"/>
        </w:rPr>
        <w:t xml:space="preserve"> </w:t>
      </w:r>
      <w:r>
        <w:rPr>
          <w:szCs w:val="16"/>
        </w:rPr>
        <w:tab/>
        <w:t>Specify legal name of customer.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9855"/>
    </w:tblGrid>
    <w:tr w:rsidR="00332DA6" w:rsidTr="0045533C">
      <w:tc>
        <w:tcPr>
          <w:tcW w:w="5000" w:type="pct"/>
        </w:tcPr>
        <w:p w:rsidR="0045533C" w:rsidRPr="00920631" w:rsidRDefault="00811AEB" w:rsidP="0045533C">
          <w:pPr>
            <w:pStyle w:val="AONormal8LBold"/>
          </w:pPr>
          <w:r>
            <w:fldChar w:fldCharType="begin"/>
          </w:r>
          <w:r>
            <w:instrText xml:space="preserve"> DOCPROPERTY  cpHeaderText </w:instrText>
          </w:r>
          <w:r>
            <w:fldChar w:fldCharType="separate"/>
          </w:r>
          <w:r>
            <w:t xml:space="preserve"> </w:t>
          </w:r>
          <w:r>
            <w:fldChar w:fldCharType="end"/>
          </w:r>
        </w:p>
      </w:tc>
    </w:tr>
  </w:tbl>
  <w:p w:rsidR="0061772E" w:rsidRPr="00920631" w:rsidRDefault="00811AEB" w:rsidP="0061772E">
    <w:pPr>
      <w:pStyle w:val="AONormal8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9854"/>
    </w:tblGrid>
    <w:tr w:rsidR="00332DA6" w:rsidTr="005D5CB3">
      <w:tc>
        <w:tcPr>
          <w:tcW w:w="9854" w:type="dxa"/>
        </w:tcPr>
        <w:bookmarkStart w:id="3" w:name="bmkHeaderPrimaryDoc"/>
        <w:p w:rsidR="005D5CB3" w:rsidRDefault="00811AEB" w:rsidP="005D5CB3">
          <w:pPr>
            <w:pStyle w:val="AONormal8LBold"/>
          </w:pPr>
          <w:r>
            <w:fldChar w:fldCharType="begin"/>
          </w:r>
          <w:r>
            <w:instrText xml:space="preserve"> DOCPROPERTY  cpHeaderText </w:instrText>
          </w:r>
          <w:r>
            <w:fldChar w:fldCharType="separate"/>
          </w:r>
          <w:r>
            <w:t xml:space="preserve"> </w:t>
          </w:r>
          <w:r>
            <w:fldChar w:fldCharType="end"/>
          </w:r>
        </w:p>
      </w:tc>
    </w:tr>
    <w:bookmarkEnd w:id="3"/>
  </w:tbl>
  <w:p w:rsidR="005D5CB3" w:rsidRDefault="00811AEB" w:rsidP="005D5CB3">
    <w:pPr>
      <w:pStyle w:val="AONormal8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09E7"/>
    <w:multiLevelType w:val="multilevel"/>
    <w:tmpl w:val="02827A94"/>
    <w:name w:val="AOApp"/>
    <w:lvl w:ilvl="0">
      <w:start w:val="1"/>
      <w:numFmt w:val="decimal"/>
      <w:pStyle w:val="AOAppHead"/>
      <w:suff w:val="nothing"/>
      <w:lvlText w:val="Appendix %1"/>
      <w:lvlJc w:val="left"/>
      <w:pPr>
        <w:tabs>
          <w:tab w:val="num" w:pos="0"/>
        </w:tabs>
        <w:ind w:left="0" w:firstLine="0"/>
      </w:pPr>
      <w:rPr>
        <w:rFonts w:ascii="Times New Roman" w:hAnsi="Times New Roman"/>
        <w:b/>
        <w:caps/>
        <w:smallCaps w:val="0"/>
      </w:rPr>
    </w:lvl>
    <w:lvl w:ilvl="1">
      <w:start w:val="1"/>
      <w:numFmt w:val="decimal"/>
      <w:pStyle w:val="AOApp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C8BA0E82"/>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68110B5"/>
    <w:multiLevelType w:val="multilevel"/>
    <w:tmpl w:val="5EE4B09A"/>
    <w:name w:val="levels"/>
    <w:lvl w:ilvl="0">
      <w:start w:val="1"/>
      <w:numFmt w:val="decimal"/>
      <w:pStyle w:val="Level1"/>
      <w:lvlText w:val="%1"/>
      <w:lvlJc w:val="left"/>
      <w:pPr>
        <w:tabs>
          <w:tab w:val="num" w:pos="720"/>
        </w:tabs>
        <w:ind w:left="720" w:hanging="720"/>
      </w:pPr>
      <w:rPr>
        <w:rFonts w:hint="default"/>
        <w:b w:val="0"/>
      </w:rPr>
    </w:lvl>
    <w:lvl w:ilvl="1">
      <w:start w:val="1"/>
      <w:numFmt w:val="lowerLetter"/>
      <w:pStyle w:val="Level2"/>
      <w:lvlText w:val="(%2)"/>
      <w:lvlJc w:val="left"/>
      <w:pPr>
        <w:tabs>
          <w:tab w:val="num" w:pos="720"/>
        </w:tabs>
        <w:ind w:left="1440" w:hanging="720"/>
      </w:pPr>
      <w:rPr>
        <w:rFonts w:hint="default"/>
      </w:rPr>
    </w:lvl>
    <w:lvl w:ilvl="2">
      <w:start w:val="1"/>
      <w:numFmt w:val="lowerRoman"/>
      <w:pStyle w:val="Level3"/>
      <w:lvlText w:val="(%3)"/>
      <w:lvlJc w:val="left"/>
      <w:pPr>
        <w:tabs>
          <w:tab w:val="num" w:pos="720"/>
        </w:tabs>
        <w:ind w:left="2160" w:hanging="720"/>
      </w:pPr>
      <w:rPr>
        <w:rFonts w:hint="default"/>
      </w:rPr>
    </w:lvl>
    <w:lvl w:ilvl="3">
      <w:start w:val="1"/>
      <w:numFmt w:val="upperLetter"/>
      <w:lvlText w:val="(%4)"/>
      <w:lvlJc w:val="left"/>
      <w:pPr>
        <w:tabs>
          <w:tab w:val="num" w:pos="72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0661F6"/>
    <w:multiLevelType w:val="singleLevel"/>
    <w:tmpl w:val="91B2F300"/>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4" w15:restartNumberingAfterBreak="0">
    <w:nsid w:val="31FA6DE9"/>
    <w:multiLevelType w:val="singleLevel"/>
    <w:tmpl w:val="7B340FAA"/>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5" w15:restartNumberingAfterBreak="0">
    <w:nsid w:val="391D542D"/>
    <w:multiLevelType w:val="multilevel"/>
    <w:tmpl w:val="CEA2CDB4"/>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D0E7D39"/>
    <w:multiLevelType w:val="multilevel"/>
    <w:tmpl w:val="B03C890A"/>
    <w:name w:val="AOSch"/>
    <w:lvl w:ilvl="0">
      <w:start w:val="1"/>
      <w:numFmt w:val="decimal"/>
      <w:pStyle w:val="AOSchHead"/>
      <w:suff w:val="nothing"/>
      <w:lvlText w:val="Schedule %1"/>
      <w:lvlJc w:val="left"/>
      <w:pPr>
        <w:tabs>
          <w:tab w:val="num" w:pos="0"/>
        </w:tabs>
        <w:ind w:left="0" w:firstLine="0"/>
      </w:pPr>
      <w:rPr>
        <w:rFonts w:ascii="Times New Roman" w:hAnsi="Times New Roman"/>
        <w:b/>
        <w:caps/>
        <w:smallCaps w:val="0"/>
      </w:rPr>
    </w:lvl>
    <w:lvl w:ilvl="1">
      <w:start w:val="1"/>
      <w:numFmt w:val="decimal"/>
      <w:pStyle w:val="AOSch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E29759A"/>
    <w:multiLevelType w:val="multilevel"/>
    <w:tmpl w:val="E092EC9E"/>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41F230E7"/>
    <w:multiLevelType w:val="singleLevel"/>
    <w:tmpl w:val="DC820D2A"/>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9" w15:restartNumberingAfterBreak="0">
    <w:nsid w:val="47B238E7"/>
    <w:multiLevelType w:val="multilevel"/>
    <w:tmpl w:val="7A9658F2"/>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C66851"/>
    <w:multiLevelType w:val="multilevel"/>
    <w:tmpl w:val="FE385F70"/>
    <w:name w:val="AOAnx"/>
    <w:lvl w:ilvl="0">
      <w:start w:val="1"/>
      <w:numFmt w:val="decimal"/>
      <w:pStyle w:val="AOAnxHead"/>
      <w:suff w:val="nothing"/>
      <w:lvlText w:val="Annex %1"/>
      <w:lvlJc w:val="left"/>
      <w:pPr>
        <w:tabs>
          <w:tab w:val="num" w:pos="0"/>
        </w:tabs>
        <w:ind w:left="0" w:firstLine="0"/>
      </w:pPr>
      <w:rPr>
        <w:rFonts w:ascii="Times New Roman" w:hAnsi="Times New Roman"/>
        <w:b/>
        <w:caps/>
        <w:smallCaps w:val="0"/>
      </w:rPr>
    </w:lvl>
    <w:lvl w:ilvl="1">
      <w:start w:val="1"/>
      <w:numFmt w:val="decimal"/>
      <w:pStyle w:val="AOAnx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4CFE7B09"/>
    <w:multiLevelType w:val="multilevel"/>
    <w:tmpl w:val="FC4EE694"/>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2" w15:restartNumberingAfterBreak="0">
    <w:nsid w:val="4E4B4E3E"/>
    <w:multiLevelType w:val="multilevel"/>
    <w:tmpl w:val="5526F7E4"/>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11C70D7"/>
    <w:multiLevelType w:val="multilevel"/>
    <w:tmpl w:val="4E2EC262"/>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62830D10"/>
    <w:multiLevelType w:val="multilevel"/>
    <w:tmpl w:val="FB3E2BC8"/>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5" w15:restartNumberingAfterBreak="0">
    <w:nsid w:val="6AA227D0"/>
    <w:multiLevelType w:val="multilevel"/>
    <w:tmpl w:val="6172C5CA"/>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6" w15:restartNumberingAfterBreak="0">
    <w:nsid w:val="6F025FAA"/>
    <w:multiLevelType w:val="multilevel"/>
    <w:tmpl w:val="1870E8F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7" w15:restartNumberingAfterBreak="0">
    <w:nsid w:val="6F8D3D7A"/>
    <w:multiLevelType w:val="singleLevel"/>
    <w:tmpl w:val="C4E419E8"/>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8" w15:restartNumberingAfterBreak="0">
    <w:nsid w:val="761544F7"/>
    <w:multiLevelType w:val="multilevel"/>
    <w:tmpl w:val="4B682484"/>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12"/>
  </w:num>
  <w:num w:numId="2">
    <w:abstractNumId w:val="11"/>
  </w:num>
  <w:num w:numId="3">
    <w:abstractNumId w:val="14"/>
  </w:num>
  <w:num w:numId="4">
    <w:abstractNumId w:val="18"/>
  </w:num>
  <w:num w:numId="5">
    <w:abstractNumId w:val="7"/>
  </w:num>
  <w:num w:numId="6">
    <w:abstractNumId w:val="9"/>
  </w:num>
  <w:num w:numId="7">
    <w:abstractNumId w:val="16"/>
  </w:num>
  <w:num w:numId="8">
    <w:abstractNumId w:val="0"/>
  </w:num>
  <w:num w:numId="9">
    <w:abstractNumId w:val="10"/>
  </w:num>
  <w:num w:numId="10">
    <w:abstractNumId w:val="6"/>
  </w:num>
  <w:num w:numId="11">
    <w:abstractNumId w:val="4"/>
  </w:num>
  <w:num w:numId="12">
    <w:abstractNumId w:val="3"/>
  </w:num>
  <w:num w:numId="13">
    <w:abstractNumId w:val="17"/>
  </w:num>
  <w:num w:numId="14">
    <w:abstractNumId w:val="8"/>
  </w:num>
  <w:num w:numId="15">
    <w:abstractNumId w:val="13"/>
  </w:num>
  <w:num w:numId="16">
    <w:abstractNumId w:val="5"/>
  </w:num>
  <w:num w:numId="17">
    <w:abstractNumId w:val="15"/>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DA6"/>
    <w:rsid w:val="00332DA6"/>
    <w:rsid w:val="00811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283F042C-2D97-481B-88D6-525932D0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BAC"/>
    <w:pPr>
      <w:spacing w:line="240" w:lineRule="auto"/>
    </w:pPr>
    <w:rPr>
      <w:rFonts w:eastAsia="SimSun" w:cs="Times New Roman"/>
      <w:szCs w:val="24"/>
      <w:lang w:val="en-US" w:eastAsia="zh-CN"/>
    </w:rPr>
  </w:style>
  <w:style w:type="paragraph" w:styleId="Heading1">
    <w:name w:val="heading 1"/>
    <w:basedOn w:val="AOHeadings"/>
    <w:next w:val="AODocTxt"/>
    <w:link w:val="Heading1Char"/>
    <w:uiPriority w:val="9"/>
    <w:qFormat/>
    <w:rsid w:val="001E713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qFormat/>
    <w:rsid w:val="001E7139"/>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rsid w:val="001E7139"/>
    <w:pPr>
      <w:outlineLvl w:val="2"/>
    </w:pPr>
    <w:rPr>
      <w:rFonts w:eastAsia="Times New Roman"/>
      <w:bCs/>
    </w:rPr>
  </w:style>
  <w:style w:type="paragraph" w:styleId="Heading4">
    <w:name w:val="heading 4"/>
    <w:basedOn w:val="AOHeadings"/>
    <w:next w:val="AODocTxt"/>
    <w:link w:val="Heading4Char"/>
    <w:uiPriority w:val="9"/>
    <w:semiHidden/>
    <w:unhideWhenUsed/>
    <w:qFormat/>
    <w:rsid w:val="001E7139"/>
    <w:pPr>
      <w:outlineLvl w:val="3"/>
    </w:pPr>
    <w:rPr>
      <w:rFonts w:eastAsia="Times New Roman"/>
      <w:bCs/>
      <w:iCs/>
    </w:rPr>
  </w:style>
  <w:style w:type="paragraph" w:styleId="Heading5">
    <w:name w:val="heading 5"/>
    <w:basedOn w:val="AOHeadings"/>
    <w:next w:val="AODocTxt"/>
    <w:link w:val="Heading5Char"/>
    <w:uiPriority w:val="9"/>
    <w:semiHidden/>
    <w:unhideWhenUsed/>
    <w:qFormat/>
    <w:rsid w:val="001E7139"/>
    <w:pPr>
      <w:outlineLvl w:val="4"/>
    </w:pPr>
    <w:rPr>
      <w:rFonts w:eastAsia="Times New Roman"/>
    </w:rPr>
  </w:style>
  <w:style w:type="paragraph" w:styleId="Heading6">
    <w:name w:val="heading 6"/>
    <w:basedOn w:val="AOHeadings"/>
    <w:next w:val="AODocTxt"/>
    <w:link w:val="Heading6Char"/>
    <w:uiPriority w:val="9"/>
    <w:semiHidden/>
    <w:unhideWhenUsed/>
    <w:qFormat/>
    <w:rsid w:val="001E7139"/>
    <w:pPr>
      <w:outlineLvl w:val="5"/>
    </w:pPr>
    <w:rPr>
      <w:rFonts w:eastAsia="Times New Roman"/>
      <w:iCs/>
    </w:rPr>
  </w:style>
  <w:style w:type="paragraph" w:styleId="Heading7">
    <w:name w:val="heading 7"/>
    <w:basedOn w:val="AOHeadings"/>
    <w:next w:val="AODocTxt"/>
    <w:link w:val="Heading7Char"/>
    <w:uiPriority w:val="9"/>
    <w:semiHidden/>
    <w:unhideWhenUsed/>
    <w:qFormat/>
    <w:rsid w:val="001E7139"/>
    <w:pPr>
      <w:outlineLvl w:val="6"/>
    </w:pPr>
    <w:rPr>
      <w:rFonts w:eastAsia="Times New Roman"/>
      <w:iCs/>
    </w:rPr>
  </w:style>
  <w:style w:type="paragraph" w:styleId="Heading8">
    <w:name w:val="heading 8"/>
    <w:basedOn w:val="AOHeadings"/>
    <w:next w:val="AODocTxt"/>
    <w:link w:val="Heading8Char"/>
    <w:uiPriority w:val="9"/>
    <w:semiHidden/>
    <w:unhideWhenUsed/>
    <w:qFormat/>
    <w:rsid w:val="001E7139"/>
    <w:pPr>
      <w:outlineLvl w:val="7"/>
    </w:pPr>
    <w:rPr>
      <w:rFonts w:eastAsia="Times New Roman"/>
      <w:szCs w:val="20"/>
    </w:rPr>
  </w:style>
  <w:style w:type="paragraph" w:styleId="Heading9">
    <w:name w:val="heading 9"/>
    <w:basedOn w:val="AOHeadings"/>
    <w:next w:val="AODocTxt"/>
    <w:link w:val="Heading9Char"/>
    <w:uiPriority w:val="9"/>
    <w:semiHidden/>
    <w:unhideWhenUsed/>
    <w:qFormat/>
    <w:rsid w:val="001E7139"/>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1E7139"/>
    <w:rPr>
      <w:rFonts w:cs="Times New Roman"/>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1"/>
      </w:numPr>
      <w:outlineLvl w:val="0"/>
    </w:pPr>
    <w:rPr>
      <w:b/>
      <w:caps/>
      <w:kern w:val="28"/>
    </w:rPr>
  </w:style>
  <w:style w:type="paragraph" w:customStyle="1" w:styleId="AOHead2">
    <w:name w:val="AOHead2"/>
    <w:basedOn w:val="AOHeadings"/>
    <w:next w:val="AODocTxtL1"/>
    <w:rsid w:val="001E7139"/>
    <w:pPr>
      <w:keepNext/>
      <w:numPr>
        <w:ilvl w:val="1"/>
        <w:numId w:val="1"/>
      </w:numPr>
      <w:outlineLvl w:val="1"/>
    </w:pPr>
    <w:rPr>
      <w:b/>
    </w:rPr>
  </w:style>
  <w:style w:type="paragraph" w:customStyle="1" w:styleId="AOHead3">
    <w:name w:val="AOHead3"/>
    <w:basedOn w:val="AOHeadings"/>
    <w:next w:val="AODocTxtL2"/>
    <w:rsid w:val="001E7139"/>
    <w:pPr>
      <w:numPr>
        <w:ilvl w:val="2"/>
        <w:numId w:val="1"/>
      </w:numPr>
      <w:outlineLvl w:val="2"/>
    </w:pPr>
  </w:style>
  <w:style w:type="paragraph" w:customStyle="1" w:styleId="AOHead4">
    <w:name w:val="AOHead4"/>
    <w:basedOn w:val="AOHeadings"/>
    <w:next w:val="AODocTxtL3"/>
    <w:rsid w:val="001E7139"/>
    <w:pPr>
      <w:numPr>
        <w:ilvl w:val="3"/>
        <w:numId w:val="1"/>
      </w:numPr>
      <w:outlineLvl w:val="3"/>
    </w:pPr>
  </w:style>
  <w:style w:type="paragraph" w:customStyle="1" w:styleId="AOHead5">
    <w:name w:val="AOHead5"/>
    <w:basedOn w:val="AOHeadings"/>
    <w:next w:val="AODocTxtL4"/>
    <w:rsid w:val="001E7139"/>
    <w:pPr>
      <w:numPr>
        <w:ilvl w:val="4"/>
        <w:numId w:val="1"/>
      </w:numPr>
      <w:outlineLvl w:val="4"/>
    </w:pPr>
  </w:style>
  <w:style w:type="paragraph" w:customStyle="1" w:styleId="AOHead6">
    <w:name w:val="AOHead6"/>
    <w:basedOn w:val="AOHeadings"/>
    <w:next w:val="AODocTxtL5"/>
    <w:rsid w:val="001E7139"/>
    <w:pPr>
      <w:numPr>
        <w:ilvl w:val="5"/>
        <w:numId w:val="1"/>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rsid w:val="001E7139"/>
    <w:pPr>
      <w:keepNext/>
      <w:outlineLvl w:val="0"/>
    </w:pPr>
    <w:rPr>
      <w:b/>
      <w:caps/>
      <w:kern w:val="28"/>
    </w:rPr>
  </w:style>
  <w:style w:type="paragraph" w:customStyle="1" w:styleId="AOHeading2">
    <w:name w:val="AOHeading2"/>
    <w:basedOn w:val="AOHeadings"/>
    <w:next w:val="AODocTxt"/>
    <w:rsid w:val="001E7139"/>
    <w:pPr>
      <w:keepNext/>
      <w:outlineLvl w:val="1"/>
    </w:pPr>
    <w:rPr>
      <w:b/>
    </w:rPr>
  </w:style>
  <w:style w:type="paragraph" w:customStyle="1" w:styleId="AOHeading3">
    <w:name w:val="AOHeading3"/>
    <w:basedOn w:val="AOHeadings"/>
    <w:next w:val="AODocTxtL1"/>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Header">
    <w:name w:val="header"/>
    <w:basedOn w:val="Normal"/>
    <w:link w:val="HeaderChar"/>
    <w:uiPriority w:val="99"/>
    <w:unhideWhenUsed/>
    <w:rsid w:val="001E7139"/>
    <w:pPr>
      <w:tabs>
        <w:tab w:val="center" w:pos="4150"/>
        <w:tab w:val="right" w:pos="8306"/>
      </w:tabs>
    </w:pPr>
  </w:style>
  <w:style w:type="character" w:customStyle="1" w:styleId="HeaderChar">
    <w:name w:val="Header Char"/>
    <w:basedOn w:val="DefaultParagraphFont"/>
    <w:link w:val="Header"/>
    <w:uiPriority w:val="99"/>
    <w:rsid w:val="001E7139"/>
    <w:rPr>
      <w:rFonts w:cs="Times New Roman"/>
    </w:rPr>
  </w:style>
  <w:style w:type="paragraph" w:styleId="Footer">
    <w:name w:val="footer"/>
    <w:basedOn w:val="Normal"/>
    <w:link w:val="FooterChar"/>
    <w:uiPriority w:val="99"/>
    <w:unhideWhenUsed/>
    <w:rsid w:val="001E7139"/>
    <w:pPr>
      <w:tabs>
        <w:tab w:val="center" w:pos="4150"/>
        <w:tab w:val="right" w:pos="8306"/>
      </w:tabs>
    </w:pPr>
  </w:style>
  <w:style w:type="character" w:customStyle="1" w:styleId="FooterChar">
    <w:name w:val="Footer Char"/>
    <w:basedOn w:val="DefaultParagraphFont"/>
    <w:link w:val="Footer"/>
    <w:uiPriority w:val="99"/>
    <w:rsid w:val="001E7139"/>
    <w:rPr>
      <w:rFonts w:cs="Times New Roman"/>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semiHidden/>
    <w:unhideWhenUsed/>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OC2">
    <w:name w:val="toc 2"/>
    <w:basedOn w:val="AOTOCs"/>
    <w:next w:val="AONormal"/>
    <w:autoRedefine/>
    <w:uiPriority w:val="39"/>
    <w:semiHidden/>
    <w:unhideWhenUsed/>
    <w:rsid w:val="001E7139"/>
    <w:pPr>
      <w:tabs>
        <w:tab w:val="left" w:pos="1797"/>
      </w:tabs>
      <w:ind w:left="1797" w:right="720" w:hanging="1077"/>
    </w:pPr>
  </w:style>
  <w:style w:type="paragraph" w:styleId="TOC3">
    <w:name w:val="toc 3"/>
    <w:basedOn w:val="AOTOCs"/>
    <w:next w:val="AONormal"/>
    <w:autoRedefine/>
    <w:uiPriority w:val="39"/>
    <w:semiHidden/>
    <w:unhideWhenUsed/>
    <w:rsid w:val="001E7139"/>
    <w:pPr>
      <w:numPr>
        <w:numId w:val="15"/>
      </w:numPr>
      <w:ind w:right="720"/>
    </w:pPr>
  </w:style>
  <w:style w:type="paragraph" w:styleId="TOC4">
    <w:name w:val="toc 4"/>
    <w:basedOn w:val="AOTOCs"/>
    <w:next w:val="AONormal"/>
    <w:autoRedefine/>
    <w:uiPriority w:val="39"/>
    <w:semiHidden/>
    <w:unhideWhenUsed/>
    <w:rsid w:val="001E7139"/>
    <w:pPr>
      <w:numPr>
        <w:ilvl w:val="1"/>
        <w:numId w:val="15"/>
      </w:numPr>
      <w:tabs>
        <w:tab w:val="left" w:pos="1797"/>
      </w:tabs>
      <w:ind w:right="720"/>
    </w:pPr>
  </w:style>
  <w:style w:type="paragraph" w:styleId="TOC5">
    <w:name w:val="toc 5"/>
    <w:basedOn w:val="AOTOCs"/>
    <w:next w:val="AONormal"/>
    <w:autoRedefine/>
    <w:uiPriority w:val="39"/>
    <w:semiHidden/>
    <w:unhideWhenUsed/>
    <w:rsid w:val="001E7139"/>
    <w:pPr>
      <w:spacing w:before="240"/>
    </w:pPr>
  </w:style>
  <w:style w:type="paragraph" w:styleId="TOC6">
    <w:name w:val="toc 6"/>
    <w:basedOn w:val="AOTOCs"/>
    <w:next w:val="AONormal"/>
    <w:autoRedefine/>
    <w:uiPriority w:val="39"/>
    <w:semiHidden/>
    <w:unhideWhenUsed/>
    <w:rsid w:val="001E7139"/>
    <w:pPr>
      <w:numPr>
        <w:numId w:val="16"/>
      </w:numPr>
      <w:ind w:right="720"/>
    </w:pPr>
  </w:style>
  <w:style w:type="paragraph" w:styleId="TOC7">
    <w:name w:val="toc 7"/>
    <w:basedOn w:val="AOTOCs"/>
    <w:next w:val="AONormal"/>
    <w:autoRedefine/>
    <w:uiPriority w:val="39"/>
    <w:semiHidden/>
    <w:unhideWhenUsed/>
    <w:rsid w:val="001E7139"/>
    <w:pPr>
      <w:numPr>
        <w:ilvl w:val="1"/>
        <w:numId w:val="16"/>
      </w:numPr>
      <w:tabs>
        <w:tab w:val="left" w:pos="1797"/>
      </w:tabs>
      <w:ind w:right="720"/>
    </w:pPr>
  </w:style>
  <w:style w:type="paragraph" w:styleId="TOC8">
    <w:name w:val="toc 8"/>
    <w:basedOn w:val="AOTOCs"/>
    <w:next w:val="AONormal"/>
    <w:autoRedefine/>
    <w:uiPriority w:val="39"/>
    <w:semiHidden/>
    <w:unhideWhenUsed/>
    <w:rsid w:val="001E7139"/>
    <w:pPr>
      <w:numPr>
        <w:numId w:val="17"/>
      </w:numPr>
      <w:ind w:right="720"/>
    </w:pPr>
  </w:style>
  <w:style w:type="paragraph" w:styleId="TOC9">
    <w:name w:val="toc 9"/>
    <w:basedOn w:val="AOTOCs"/>
    <w:next w:val="AONormal"/>
    <w:autoRedefine/>
    <w:uiPriority w:val="39"/>
    <w:semiHidden/>
    <w:unhideWhenUsed/>
    <w:rsid w:val="001E7139"/>
    <w:pPr>
      <w:numPr>
        <w:ilvl w:val="1"/>
        <w:numId w:val="17"/>
      </w:numPr>
      <w:tabs>
        <w:tab w:val="left" w:pos="1797"/>
      </w:tabs>
      <w:ind w:right="720"/>
    </w:pPr>
  </w:style>
  <w:style w:type="paragraph" w:styleId="FootnoteText">
    <w:name w:val="footnote text"/>
    <w:basedOn w:val="AONormal"/>
    <w:link w:val="FootnoteTextChar"/>
    <w:semiHidden/>
    <w:unhideWhenUsed/>
    <w:rsid w:val="001E7139"/>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sid w:val="001E7139"/>
    <w:rPr>
      <w:rFonts w:cs="Times New Roman"/>
      <w:sz w:val="16"/>
      <w:szCs w:val="20"/>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uiPriority w:val="99"/>
    <w:semiHidden/>
    <w:unhideWhenUsed/>
    <w:rsid w:val="001E7139"/>
    <w:pPr>
      <w:spacing w:line="240" w:lineRule="auto"/>
    </w:pPr>
    <w:rPr>
      <w:sz w:val="16"/>
      <w:szCs w:val="20"/>
    </w:rPr>
  </w:style>
  <w:style w:type="character" w:customStyle="1" w:styleId="CommentTextChar">
    <w:name w:val="Comment Text Char"/>
    <w:basedOn w:val="DefaultParagraphFont"/>
    <w:link w:val="CommentText"/>
    <w:uiPriority w:val="99"/>
    <w:semiHidden/>
    <w:rsid w:val="001E7139"/>
    <w:rPr>
      <w:rFonts w:cs="Times New Roman"/>
      <w:sz w:val="16"/>
      <w:szCs w:val="20"/>
    </w:rPr>
  </w:style>
  <w:style w:type="paragraph" w:styleId="EndnoteText">
    <w:name w:val="endnote text"/>
    <w:basedOn w:val="AONormal"/>
    <w:link w:val="EndnoteTextChar"/>
    <w:uiPriority w:val="99"/>
    <w:semiHidden/>
    <w:unhideWhenUsed/>
    <w:rsid w:val="001E7139"/>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1E7139"/>
    <w:rPr>
      <w:rFonts w:cs="Times New Roman"/>
      <w:sz w:val="16"/>
      <w:szCs w:val="20"/>
    </w:rPr>
  </w:style>
  <w:style w:type="character" w:customStyle="1" w:styleId="Heading1Char">
    <w:name w:val="Heading 1 Char"/>
    <w:basedOn w:val="DefaultParagraphFont"/>
    <w:link w:val="Heading1"/>
    <w:uiPriority w:val="9"/>
    <w:rsid w:val="001E7139"/>
    <w:rPr>
      <w:rFonts w:eastAsia="Times New Roman" w:cs="Times New Roman"/>
      <w:b/>
      <w:bCs/>
      <w:caps/>
      <w:szCs w:val="28"/>
    </w:rPr>
  </w:style>
  <w:style w:type="character" w:customStyle="1" w:styleId="Heading2Char">
    <w:name w:val="Heading 2 Char"/>
    <w:basedOn w:val="DefaultParagraphFont"/>
    <w:link w:val="Heading2"/>
    <w:uiPriority w:val="9"/>
    <w:semiHidden/>
    <w:rsid w:val="001E7139"/>
    <w:rPr>
      <w:rFonts w:eastAsia="Times New Roman" w:cs="Times New Roman"/>
      <w:b/>
      <w:bCs/>
      <w:szCs w:val="26"/>
    </w:rPr>
  </w:style>
  <w:style w:type="character" w:customStyle="1" w:styleId="Heading3Char">
    <w:name w:val="Heading 3 Char"/>
    <w:basedOn w:val="DefaultParagraphFont"/>
    <w:link w:val="Heading3"/>
    <w:uiPriority w:val="9"/>
    <w:semiHidden/>
    <w:rsid w:val="001E7139"/>
    <w:rPr>
      <w:rFonts w:eastAsia="Times New Roman" w:cs="Times New Roman"/>
      <w:bCs/>
    </w:rPr>
  </w:style>
  <w:style w:type="character" w:customStyle="1" w:styleId="Heading4Char">
    <w:name w:val="Heading 4 Char"/>
    <w:basedOn w:val="DefaultParagraphFont"/>
    <w:link w:val="Heading4"/>
    <w:uiPriority w:val="9"/>
    <w:semiHidden/>
    <w:rsid w:val="001E7139"/>
    <w:rPr>
      <w:rFonts w:eastAsia="Times New Roman" w:cs="Times New Roman"/>
      <w:bCs/>
      <w:iCs/>
    </w:rPr>
  </w:style>
  <w:style w:type="character" w:customStyle="1" w:styleId="Heading5Char">
    <w:name w:val="Heading 5 Char"/>
    <w:basedOn w:val="DefaultParagraphFont"/>
    <w:link w:val="Heading5"/>
    <w:uiPriority w:val="9"/>
    <w:semiHidden/>
    <w:rsid w:val="001E7139"/>
    <w:rPr>
      <w:rFonts w:eastAsia="Times New Roman" w:cs="Times New Roman"/>
    </w:rPr>
  </w:style>
  <w:style w:type="character" w:customStyle="1" w:styleId="Heading6Char">
    <w:name w:val="Heading 6 Char"/>
    <w:basedOn w:val="DefaultParagraphFont"/>
    <w:link w:val="Heading6"/>
    <w:uiPriority w:val="9"/>
    <w:semiHidden/>
    <w:rsid w:val="001E7139"/>
    <w:rPr>
      <w:rFonts w:eastAsia="Times New Roman" w:cs="Times New Roman"/>
      <w:iCs/>
    </w:rPr>
  </w:style>
  <w:style w:type="character" w:customStyle="1" w:styleId="Heading7Char">
    <w:name w:val="Heading 7 Char"/>
    <w:basedOn w:val="DefaultParagraphFont"/>
    <w:link w:val="Heading7"/>
    <w:uiPriority w:val="9"/>
    <w:semiHidden/>
    <w:rsid w:val="001E7139"/>
    <w:rPr>
      <w:rFonts w:eastAsia="Times New Roman" w:cs="Times New Roman"/>
      <w:iCs/>
    </w:rPr>
  </w:style>
  <w:style w:type="character" w:customStyle="1" w:styleId="Heading8Char">
    <w:name w:val="Heading 8 Char"/>
    <w:basedOn w:val="DefaultParagraphFont"/>
    <w:link w:val="Heading8"/>
    <w:uiPriority w:val="9"/>
    <w:semiHidden/>
    <w:rsid w:val="001E7139"/>
    <w:rPr>
      <w:rFonts w:eastAsia="Times New Roman" w:cs="Times New Roman"/>
      <w:szCs w:val="20"/>
    </w:rPr>
  </w:style>
  <w:style w:type="character" w:customStyle="1" w:styleId="Heading9Char">
    <w:name w:val="Heading 9 Char"/>
    <w:basedOn w:val="DefaultParagraphFont"/>
    <w:link w:val="Heading9"/>
    <w:uiPriority w:val="9"/>
    <w:semiHidden/>
    <w:rsid w:val="001E7139"/>
    <w:rPr>
      <w:rFonts w:eastAsia="Times New Roman" w:cs="Times New Roman"/>
      <w:iCs/>
      <w:szCs w:val="20"/>
    </w:rPr>
  </w:style>
  <w:style w:type="paragraph" w:styleId="TOAHeading">
    <w:name w:val="toa heading"/>
    <w:basedOn w:val="AONormal"/>
    <w:next w:val="TableofAuthorities"/>
    <w:uiPriority w:val="99"/>
    <w:semiHidden/>
    <w:unhideWhenUsed/>
    <w:rsid w:val="001E7139"/>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unhideWhenUsed/>
    <w:rsid w:val="001E7139"/>
    <w:pPr>
      <w:tabs>
        <w:tab w:val="right" w:leader="dot" w:pos="9490"/>
      </w:tabs>
      <w:spacing w:before="240" w:line="240" w:lineRule="auto"/>
      <w:ind w:left="720" w:hanging="720"/>
    </w:pPr>
  </w:style>
  <w:style w:type="paragraph" w:styleId="EnvelopeAddress">
    <w:name w:val="envelope address"/>
    <w:basedOn w:val="Normal"/>
    <w:uiPriority w:val="99"/>
    <w:semiHidden/>
    <w:rsid w:val="00CA6867"/>
    <w:pPr>
      <w:ind w:left="2880"/>
    </w:pPr>
    <w:rPr>
      <w:rFonts w:eastAsia="Times New Roman"/>
    </w:rPr>
  </w:style>
  <w:style w:type="paragraph" w:styleId="EnvelopeReturn">
    <w:name w:val="envelope return"/>
    <w:basedOn w:val="Normal"/>
    <w:uiPriority w:val="99"/>
    <w:semiHidden/>
    <w:unhideWhenUsed/>
    <w:rsid w:val="001E7139"/>
    <w:rPr>
      <w:rFonts w:eastAsia="Times New Roman"/>
      <w:sz w:val="20"/>
      <w:szCs w:val="20"/>
    </w:rPr>
  </w:style>
  <w:style w:type="paragraph" w:customStyle="1" w:styleId="AOListNumber">
    <w:name w:val="AOListNumber"/>
    <w:basedOn w:val="AOBodyTxt"/>
    <w:rsid w:val="001E7139"/>
    <w:pPr>
      <w:numPr>
        <w:numId w:val="18"/>
      </w:numPr>
      <w:tabs>
        <w:tab w:val="clear" w:pos="720"/>
      </w:tabs>
    </w:pPr>
  </w:style>
  <w:style w:type="character" w:styleId="PlaceholderText">
    <w:name w:val="Placeholder Text"/>
    <w:basedOn w:val="DefaultParagraphFont"/>
    <w:uiPriority w:val="99"/>
    <w:semiHidden/>
    <w:rsid w:val="001E7139"/>
    <w:rPr>
      <w:color w:val="808080"/>
    </w:rPr>
  </w:style>
  <w:style w:type="paragraph" w:styleId="BalloonText">
    <w:name w:val="Balloon Text"/>
    <w:basedOn w:val="Normal"/>
    <w:link w:val="BalloonTextChar"/>
    <w:uiPriority w:val="99"/>
    <w:semiHidden/>
    <w:unhideWhenUsed/>
    <w:rsid w:val="001E7139"/>
    <w:rPr>
      <w:rFonts w:ascii="Tahoma" w:hAnsi="Tahoma" w:cs="Tahoma"/>
      <w:sz w:val="16"/>
      <w:szCs w:val="16"/>
    </w:rPr>
  </w:style>
  <w:style w:type="character" w:customStyle="1" w:styleId="BalloonTextChar">
    <w:name w:val="Balloon Text Char"/>
    <w:basedOn w:val="DefaultParagraphFont"/>
    <w:link w:val="BalloonText"/>
    <w:uiPriority w:val="99"/>
    <w:semiHidden/>
    <w:rsid w:val="001E7139"/>
    <w:rPr>
      <w:rFonts w:ascii="Tahoma" w:hAnsi="Tahoma" w:cs="Tahoma"/>
      <w:sz w:val="16"/>
      <w:szCs w:val="16"/>
    </w:rPr>
  </w:style>
  <w:style w:type="table" w:styleId="TableGrid">
    <w:name w:val="Table Grid"/>
    <w:basedOn w:val="TableNormal"/>
    <w:uiPriority w:val="59"/>
    <w:rsid w:val="004553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EE5BAC"/>
    <w:rPr>
      <w:vertAlign w:val="superscript"/>
    </w:rPr>
  </w:style>
  <w:style w:type="paragraph" w:styleId="BodyText3">
    <w:name w:val="Body Text 3"/>
    <w:basedOn w:val="Normal"/>
    <w:link w:val="BodyText3Char"/>
    <w:rsid w:val="00EE5BAC"/>
    <w:pPr>
      <w:spacing w:before="240"/>
      <w:jc w:val="both"/>
    </w:pPr>
    <w:rPr>
      <w:lang w:eastAsia="en-US"/>
    </w:rPr>
  </w:style>
  <w:style w:type="character" w:customStyle="1" w:styleId="BodyText3Char">
    <w:name w:val="Body Text 3 Char"/>
    <w:basedOn w:val="DefaultParagraphFont"/>
    <w:link w:val="BodyText3"/>
    <w:rsid w:val="00EE5BAC"/>
    <w:rPr>
      <w:rFonts w:eastAsia="SimSun" w:cs="Times New Roman"/>
      <w:szCs w:val="24"/>
      <w:lang w:val="en-US"/>
    </w:rPr>
  </w:style>
  <w:style w:type="paragraph" w:customStyle="1" w:styleId="Level1">
    <w:name w:val="Level1"/>
    <w:rsid w:val="00EE5BAC"/>
    <w:pPr>
      <w:numPr>
        <w:numId w:val="19"/>
      </w:numPr>
      <w:spacing w:before="240" w:line="240" w:lineRule="auto"/>
      <w:jc w:val="both"/>
    </w:pPr>
    <w:rPr>
      <w:rFonts w:eastAsia="SimSun" w:cs="Times New Roman"/>
      <w:lang w:val="en-US"/>
    </w:rPr>
  </w:style>
  <w:style w:type="paragraph" w:styleId="List">
    <w:name w:val="List"/>
    <w:basedOn w:val="Normal"/>
    <w:rsid w:val="00EE5BAC"/>
    <w:pPr>
      <w:tabs>
        <w:tab w:val="num" w:pos="1440"/>
      </w:tabs>
      <w:spacing w:before="240"/>
      <w:ind w:left="1440" w:hanging="720"/>
      <w:jc w:val="both"/>
    </w:pPr>
    <w:rPr>
      <w:color w:val="000000"/>
      <w:szCs w:val="20"/>
      <w:lang w:val="en-GB" w:eastAsia="en-US"/>
    </w:rPr>
  </w:style>
  <w:style w:type="paragraph" w:customStyle="1" w:styleId="Level2">
    <w:name w:val="Level2"/>
    <w:rsid w:val="00EE5BAC"/>
    <w:pPr>
      <w:numPr>
        <w:ilvl w:val="1"/>
        <w:numId w:val="19"/>
      </w:numPr>
      <w:spacing w:before="240" w:line="240" w:lineRule="auto"/>
      <w:jc w:val="both"/>
    </w:pPr>
    <w:rPr>
      <w:rFonts w:eastAsia="SimSun" w:cs="Times New Roman"/>
      <w:lang w:val="en-US"/>
    </w:rPr>
  </w:style>
  <w:style w:type="paragraph" w:customStyle="1" w:styleId="Level3">
    <w:name w:val="Level3"/>
    <w:basedOn w:val="Level2"/>
    <w:rsid w:val="00EE5BAC"/>
    <w:pPr>
      <w:numPr>
        <w:ilvl w:val="2"/>
      </w:numPr>
    </w:pPr>
  </w:style>
  <w:style w:type="paragraph" w:styleId="BodyText">
    <w:name w:val="Body Text"/>
    <w:basedOn w:val="Normal"/>
    <w:link w:val="BodyTextChar"/>
    <w:rsid w:val="00EE5BAC"/>
    <w:pPr>
      <w:spacing w:after="120"/>
    </w:pPr>
    <w:rPr>
      <w:rFonts w:eastAsia="Times New Roman"/>
      <w:szCs w:val="20"/>
      <w:lang w:eastAsia="en-US"/>
    </w:rPr>
  </w:style>
  <w:style w:type="character" w:customStyle="1" w:styleId="BodyTextChar">
    <w:name w:val="Body Text Char"/>
    <w:basedOn w:val="DefaultParagraphFont"/>
    <w:link w:val="BodyText"/>
    <w:rsid w:val="00EE5BAC"/>
    <w:rPr>
      <w:rFonts w:eastAsia="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llenOvery\OSAX\Published\2017-09-22T11-10-00\Templates\AO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http://schemas.microsoft.com/sharepoint/v3">
      <Value>6</Value>
    </DocumentType>
    <IsArchived xmlns="http://schemas.microsoft.com/sharepoint/v3">No</IsArchived>
    <TemplateCRR xmlns="http://schemas.microsoft.com/sharepoint/v3">RI0</TemplateCRR>
    <MarkAsDeleted xmlns="http://schemas.microsoft.com/sharepoint/v3">No</MarkAsDeleted>
    <IsCheckedOut xmlns="http://schemas.microsoft.com/sharepoint/v3">No</IsCheckedOut>
    <IsDeleted xmlns="http://schemas.microsoft.com/sharepoint/v3">No</IsDeleted>
  </documentManagement>
</p:properties>
</file>

<file path=customXml/item2.xml><?xml version="1.0" encoding="utf-8"?>
<ct:contentTypeSchema xmlns:ct="http://schemas.microsoft.com/office/2006/metadata/contentType" xmlns:ma="http://schemas.microsoft.com/office/2006/metadata/properties/metaAttributes" ct:_="" ma:_="" ma:contentTypeName="Templates" ma:contentTypeID="0x0101008E1931B9D01341BF82A1BE848E2F0648000D63B21F009B944AA79D7724E168C8DD" ma:contentTypeVersion="0" ma:contentTypeDescription="Templates Content Type" ma:contentTypeScope="" ma:versionID="7400c277cfb2517300528c5ec1bee267">
  <xsd:schema xmlns:xsd="http://www.w3.org/2001/XMLSchema" xmlns:xs="http://www.w3.org/2001/XMLSchema" xmlns:p="http://schemas.microsoft.com/office/2006/metadata/properties" xmlns:ns1="http://schemas.microsoft.com/sharepoint/v3" targetNamespace="http://schemas.microsoft.com/office/2006/metadata/properties" ma:root="true" ma:fieldsID="607cc5b32d0b8d32af292e5044698b43" ns1:_="">
    <xsd:import namespace="http://schemas.microsoft.com/sharepoint/v3"/>
    <xsd:element name="properties">
      <xsd:complexType>
        <xsd:sequence>
          <xsd:element name="documentManagement">
            <xsd:complexType>
              <xsd:all>
                <xsd:element ref="ns1:DocumentType" minOccurs="0"/>
                <xsd:element ref="ns1:IsCheckedOut" minOccurs="0"/>
                <xsd:element ref="ns1:MarkAsDeleted" minOccurs="0"/>
                <xsd:element ref="ns1:IsDeleted" minOccurs="0"/>
                <xsd:element ref="ns1:IsArchived" minOccurs="0"/>
                <xsd:element ref="ns1:TemplateCR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 ma:index="1" nillable="true" ma:displayName="Document Type" ma:list="{7E98E9E7-37F8-4377-BF70-18CFCBB466D7}" ma:internalName="DocumentType" ma:showField="Title">
      <xsd:complexType>
        <xsd:complexContent>
          <xsd:extension base="dms:MultiChoiceLookup">
            <xsd:sequence>
              <xsd:element name="Value" type="dms:Lookup" maxOccurs="unbounded" minOccurs="0" nillable="true"/>
            </xsd:sequence>
          </xsd:extension>
        </xsd:complexContent>
      </xsd:complexType>
    </xsd:element>
    <xsd:element name="IsCheckedOut" ma:index="2" nillable="true" ma:displayName="IsCheckedOut" ma:default="No" ma:internalName="IsCheckedOut">
      <xsd:simpleType>
        <xsd:restriction base="dms:Text"/>
      </xsd:simpleType>
    </xsd:element>
    <xsd:element name="MarkAsDeleted" ma:index="3" nillable="true" ma:displayName="Mark as Deleted" ma:default="No" ma:internalName="MarkAsDeleted">
      <xsd:simpleType>
        <xsd:restriction base="dms:Choice">
          <xsd:enumeration value="No"/>
          <xsd:enumeration value="Yes"/>
        </xsd:restriction>
      </xsd:simpleType>
    </xsd:element>
    <xsd:element name="IsDeleted" ma:index="4" nillable="true" ma:displayName="Is Deleted" ma:default="No" ma:internalName="IsDeleted">
      <xsd:simpleType>
        <xsd:restriction base="dms:Text"/>
      </xsd:simpleType>
    </xsd:element>
    <xsd:element name="IsArchived" ma:index="5" nillable="true" ma:displayName="Is Archived" ma:default="No" ma:internalName="IsArchived">
      <xsd:simpleType>
        <xsd:restriction base="dms:Text"/>
      </xsd:simpleType>
    </xsd:element>
    <xsd:element name="TemplateCRR" ma:index="6" ma:displayName="Request ID Reference" ma:internalName="TemplateCR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emplat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AA9DC-C7F2-43E4-9E2C-667F9CBEA939}">
  <ds:schemaRefs>
    <ds:schemaRef ds:uri="http://www.w3.org/XML/1998/namespace"/>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26F1B71C-E7BF-4CE8-B2FD-3C3F71E46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9AA1EC-8499-4D91-9E84-1181BCA2E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AODocument</Template>
  <TotalTime>0</TotalTime>
  <Pages>3</Pages>
  <Words>490</Words>
  <Characters>2793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 Lai Wong</dc:creator>
  <cp:lastModifiedBy>Lai Lai Wong</cp:lastModifiedBy>
  <cp:revision>2</cp:revision>
  <dcterms:created xsi:type="dcterms:W3CDTF">2017-09-28T19:44:00Z</dcterms:created>
  <dcterms:modified xsi:type="dcterms:W3CDTF">2017-09-28T19:44:00Z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Description">
    <vt:lpwstr>Kamal Dalal</vt:lpwstr>
  </property>
  <property fmtid="{D5CDD505-2E9C-101B-9397-08002B2CF9AE}" pid="3" name="AuthorDirectLine">
    <vt:lpwstr>02030884396</vt:lpwstr>
  </property>
  <property fmtid="{D5CDD505-2E9C-101B-9397-08002B2CF9AE}" pid="4" name="AuthorEmail">
    <vt:lpwstr>kamal.dalal@allenovery.com</vt:lpwstr>
  </property>
  <property fmtid="{D5CDD505-2E9C-101B-9397-08002B2CF9AE}" pid="5" name="AuthorInitials">
    <vt:lpwstr>KAMD</vt:lpwstr>
  </property>
  <property fmtid="{D5CDD505-2E9C-101B-9397-08002B2CF9AE}" pid="6" name="AuthorJobTitle">
    <vt:lpwstr>Associate</vt:lpwstr>
  </property>
  <property fmtid="{D5CDD505-2E9C-101B-9397-08002B2CF9AE}" pid="7" name="AuthorMobilePhone">
    <vt:lpwstr/>
  </property>
  <property fmtid="{D5CDD505-2E9C-101B-9397-08002B2CF9AE}" pid="8" name="AuthorName">
    <vt:lpwstr>Kamal Dalal</vt:lpwstr>
  </property>
  <property fmtid="{D5CDD505-2E9C-101B-9397-08002B2CF9AE}" pid="9" name="AuthorPersonalFax">
    <vt:lpwstr/>
  </property>
  <property fmtid="{D5CDD505-2E9C-101B-9397-08002B2CF9AE}" pid="10" name="Client">
    <vt:lpwstr>0096820</vt:lpwstr>
  </property>
  <property fmtid="{D5CDD505-2E9C-101B-9397-08002B2CF9AE}" pid="11" name="cpClientMatter">
    <vt:lpwstr>0096820-0000117</vt:lpwstr>
  </property>
  <property fmtid="{D5CDD505-2E9C-101B-9397-08002B2CF9AE}" pid="12" name="cpCombinedRef">
    <vt:lpwstr>0096820-0000117 ICM:28330909.1</vt:lpwstr>
  </property>
  <property fmtid="{D5CDD505-2E9C-101B-9397-08002B2CF9AE}" pid="13" name="cpDocRef">
    <vt:lpwstr>ICM:28330909.1</vt:lpwstr>
  </property>
  <property fmtid="{D5CDD505-2E9C-101B-9397-08002B2CF9AE}" pid="14" name="cpFooterText">
    <vt:lpwstr> </vt:lpwstr>
  </property>
  <property fmtid="{D5CDD505-2E9C-101B-9397-08002B2CF9AE}" pid="15" name="cpHeaderText">
    <vt:lpwstr> </vt:lpwstr>
  </property>
  <property fmtid="{D5CDD505-2E9C-101B-9397-08002B2CF9AE}" pid="16" name="DisplayName">
    <vt:lpwstr>Document</vt:lpwstr>
  </property>
  <property fmtid="{D5CDD505-2E9C-101B-9397-08002B2CF9AE}" pid="17" name="DMProfile">
    <vt:lpwstr>Document</vt:lpwstr>
  </property>
  <property fmtid="{D5CDD505-2E9C-101B-9397-08002B2CF9AE}" pid="18" name="FilePedigree">
    <vt:lpwstr>OSAX</vt:lpwstr>
  </property>
  <property fmtid="{D5CDD505-2E9C-101B-9397-08002B2CF9AE}" pid="19" name="LanguageID">
    <vt:lpwstr>English (UK)</vt:lpwstr>
  </property>
  <property fmtid="{D5CDD505-2E9C-101B-9397-08002B2CF9AE}" pid="20" name="Matter">
    <vt:lpwstr>0000117</vt:lpwstr>
  </property>
  <property fmtid="{D5CDD505-2E9C-101B-9397-08002B2CF9AE}" pid="21" name="OfficeID">
    <vt:lpwstr>London</vt:lpwstr>
  </property>
  <property fmtid="{D5CDD505-2E9C-101B-9397-08002B2CF9AE}" pid="22" name="OurRef">
    <vt:lpwstr>KAMD</vt:lpwstr>
  </property>
  <property fmtid="{D5CDD505-2E9C-101B-9397-08002B2CF9AE}" pid="23" name="TemplateFileName">
    <vt:lpwstr>AODocument.dotm</vt:lpwstr>
  </property>
  <property fmtid="{D5CDD505-2E9C-101B-9397-08002B2CF9AE}" pid="24" name="TemplateName">
    <vt:lpwstr>AODocument.dotm</vt:lpwstr>
  </property>
</Properties>
</file>